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E8" w:rsidRPr="00087B21" w:rsidRDefault="00AF6E95">
      <w:pPr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ПРОТОКОЛ №</w:t>
      </w:r>
      <w:r w:rsidR="000867A9">
        <w:rPr>
          <w:rFonts w:ascii="Times New Roman" w:eastAsia="Calibri" w:hAnsi="Times New Roman"/>
          <w:b/>
          <w:sz w:val="26"/>
          <w:szCs w:val="26"/>
        </w:rPr>
        <w:t>8</w:t>
      </w:r>
    </w:p>
    <w:p w:rsidR="000867A9" w:rsidRDefault="004A776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аукциона </w:t>
      </w:r>
      <w:r>
        <w:rPr>
          <w:rFonts w:ascii="Times New Roman" w:hAnsi="Times New Roman"/>
          <w:sz w:val="26"/>
          <w:szCs w:val="26"/>
        </w:rPr>
        <w:t xml:space="preserve">по продаже земельного участка, </w:t>
      </w:r>
    </w:p>
    <w:p w:rsidR="00F516E8" w:rsidRDefault="000867A9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находящегося в муниципальной собственности</w:t>
      </w:r>
    </w:p>
    <w:p w:rsidR="00F516E8" w:rsidRDefault="00F516E8">
      <w:pPr>
        <w:jc w:val="center"/>
        <w:rPr>
          <w:rFonts w:ascii="Times New Roman" w:hAnsi="Times New Roman"/>
          <w:sz w:val="26"/>
          <w:szCs w:val="26"/>
        </w:rPr>
      </w:pPr>
    </w:p>
    <w:p w:rsidR="00F516E8" w:rsidRDefault="00087B21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 Куженер</w:t>
      </w:r>
      <w:r w:rsidR="004A776D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AF6E95">
        <w:rPr>
          <w:rFonts w:ascii="Times New Roman" w:hAnsi="Times New Roman"/>
          <w:sz w:val="26"/>
          <w:szCs w:val="26"/>
        </w:rPr>
        <w:t xml:space="preserve">                          </w:t>
      </w:r>
      <w:r w:rsidR="004A776D">
        <w:rPr>
          <w:rFonts w:ascii="Times New Roman" w:hAnsi="Times New Roman"/>
          <w:sz w:val="26"/>
          <w:szCs w:val="26"/>
        </w:rPr>
        <w:t xml:space="preserve"> </w:t>
      </w:r>
      <w:r w:rsidR="000867A9">
        <w:rPr>
          <w:rFonts w:ascii="Times New Roman" w:hAnsi="Times New Roman"/>
          <w:sz w:val="26"/>
          <w:szCs w:val="26"/>
        </w:rPr>
        <w:t>13 декабря</w:t>
      </w:r>
      <w:r w:rsidR="004A776D">
        <w:rPr>
          <w:rFonts w:ascii="Times New Roman" w:hAnsi="Times New Roman"/>
          <w:sz w:val="26"/>
          <w:szCs w:val="26"/>
        </w:rPr>
        <w:t xml:space="preserve"> 2016 года</w:t>
      </w:r>
    </w:p>
    <w:p w:rsidR="00F516E8" w:rsidRDefault="00AF6E95">
      <w:pPr>
        <w:spacing w:after="1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</w:t>
      </w:r>
      <w:r w:rsidR="004A776D">
        <w:rPr>
          <w:rFonts w:ascii="Times New Roman" w:hAnsi="Times New Roman"/>
          <w:sz w:val="26"/>
          <w:szCs w:val="26"/>
        </w:rPr>
        <w:t xml:space="preserve"> ч.00 мин.</w:t>
      </w:r>
    </w:p>
    <w:p w:rsidR="00F516E8" w:rsidRDefault="004A776D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Присутствовала комиссия, действующая на основании постановлени</w:t>
      </w:r>
      <w:r w:rsidR="00B772FA">
        <w:rPr>
          <w:rFonts w:ascii="Times New Roman" w:eastAsia="Calibri" w:hAnsi="Times New Roman"/>
          <w:sz w:val="26"/>
          <w:szCs w:val="26"/>
        </w:rPr>
        <w:t>й</w:t>
      </w:r>
      <w:r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«</w:t>
      </w:r>
      <w:r w:rsidR="005D3A43">
        <w:rPr>
          <w:rFonts w:ascii="Times New Roman" w:eastAsia="Calibri" w:hAnsi="Times New Roman"/>
          <w:sz w:val="26"/>
          <w:szCs w:val="26"/>
        </w:rPr>
        <w:t>Городское поселение Куженер</w:t>
      </w:r>
      <w:r>
        <w:rPr>
          <w:rFonts w:ascii="Times New Roman" w:eastAsia="Calibri" w:hAnsi="Times New Roman"/>
          <w:sz w:val="26"/>
          <w:szCs w:val="26"/>
        </w:rPr>
        <w:t xml:space="preserve">» от   </w:t>
      </w:r>
      <w:r w:rsidR="000867A9">
        <w:rPr>
          <w:rFonts w:ascii="Times New Roman" w:eastAsia="Calibri" w:hAnsi="Times New Roman"/>
          <w:sz w:val="26"/>
          <w:szCs w:val="26"/>
        </w:rPr>
        <w:t>28 октября</w:t>
      </w:r>
      <w:r w:rsidR="00AF6E95">
        <w:rPr>
          <w:rFonts w:ascii="Times New Roman" w:eastAsia="Calibri" w:hAnsi="Times New Roman"/>
          <w:sz w:val="26"/>
          <w:szCs w:val="26"/>
        </w:rPr>
        <w:t xml:space="preserve"> 201</w:t>
      </w:r>
      <w:r w:rsidR="00B772FA">
        <w:rPr>
          <w:rFonts w:ascii="Times New Roman" w:eastAsia="Calibri" w:hAnsi="Times New Roman"/>
          <w:sz w:val="26"/>
          <w:szCs w:val="26"/>
        </w:rPr>
        <w:t>6</w:t>
      </w:r>
      <w:r w:rsidR="00AF6E95">
        <w:rPr>
          <w:rFonts w:ascii="Times New Roman" w:eastAsia="Calibri" w:hAnsi="Times New Roman"/>
          <w:sz w:val="26"/>
          <w:szCs w:val="26"/>
        </w:rPr>
        <w:t xml:space="preserve"> года №</w:t>
      </w:r>
      <w:r w:rsidR="000867A9">
        <w:rPr>
          <w:rFonts w:ascii="Times New Roman" w:eastAsia="Calibri" w:hAnsi="Times New Roman"/>
          <w:sz w:val="26"/>
          <w:szCs w:val="26"/>
        </w:rPr>
        <w:t>217</w:t>
      </w:r>
      <w:r w:rsidR="00B772FA" w:rsidRPr="00B772FA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«О проведении аукциона </w:t>
      </w:r>
      <w:r w:rsidR="000867A9">
        <w:rPr>
          <w:rFonts w:ascii="Times New Roman" w:eastAsia="Calibri" w:hAnsi="Times New Roman"/>
          <w:sz w:val="26"/>
          <w:szCs w:val="26"/>
        </w:rPr>
        <w:t xml:space="preserve">по продаже земельного </w:t>
      </w:r>
      <w:r>
        <w:rPr>
          <w:rFonts w:ascii="Times New Roman" w:eastAsia="Calibri" w:hAnsi="Times New Roman"/>
          <w:sz w:val="26"/>
          <w:szCs w:val="26"/>
        </w:rPr>
        <w:t xml:space="preserve">участка, </w:t>
      </w:r>
      <w:r w:rsidR="000867A9">
        <w:rPr>
          <w:rFonts w:ascii="Times New Roman" w:eastAsia="Calibri" w:hAnsi="Times New Roman"/>
          <w:sz w:val="26"/>
          <w:szCs w:val="26"/>
        </w:rPr>
        <w:t>находящегося в муниципальной собственности</w:t>
      </w:r>
      <w:r>
        <w:rPr>
          <w:rFonts w:ascii="Times New Roman" w:eastAsia="Calibri" w:hAnsi="Times New Roman"/>
          <w:sz w:val="26"/>
          <w:szCs w:val="26"/>
        </w:rPr>
        <w:t xml:space="preserve">, с разрешенным использованием — </w:t>
      </w:r>
      <w:r w:rsidR="000867A9">
        <w:rPr>
          <w:rFonts w:ascii="Times New Roman" w:eastAsia="Calibri" w:hAnsi="Times New Roman"/>
          <w:sz w:val="26"/>
          <w:szCs w:val="26"/>
        </w:rPr>
        <w:t>торговые центры</w:t>
      </w:r>
      <w:r w:rsidR="00B772FA">
        <w:rPr>
          <w:rFonts w:ascii="Times New Roman" w:eastAsia="Calibri" w:hAnsi="Times New Roman"/>
          <w:sz w:val="26"/>
          <w:szCs w:val="26"/>
        </w:rPr>
        <w:t xml:space="preserve">»,  </w:t>
      </w:r>
      <w:r w:rsidR="000867A9">
        <w:rPr>
          <w:rFonts w:ascii="Times New Roman" w:eastAsia="Calibri" w:hAnsi="Times New Roman"/>
          <w:sz w:val="26"/>
          <w:szCs w:val="26"/>
        </w:rPr>
        <w:t xml:space="preserve">от 28 октября 2016 года №218 «О проведении аукциона по продаже земельного участка, находящегося в муниципальной собственности, с разрешенным использованием — объекты торговли»,  </w:t>
      </w:r>
      <w:r>
        <w:rPr>
          <w:rFonts w:ascii="Times New Roman" w:eastAsia="Calibri" w:hAnsi="Times New Roman"/>
          <w:sz w:val="26"/>
          <w:szCs w:val="26"/>
        </w:rPr>
        <w:t>в составе:</w:t>
      </w:r>
      <w:r w:rsidR="000867A9">
        <w:rPr>
          <w:rFonts w:ascii="Times New Roman" w:eastAsia="Calibri" w:hAnsi="Times New Roman"/>
          <w:sz w:val="26"/>
          <w:szCs w:val="26"/>
        </w:rPr>
        <w:t xml:space="preserve"> </w:t>
      </w:r>
    </w:p>
    <w:p w:rsidR="000867A9" w:rsidRDefault="00DE7ADB" w:rsidP="00DE7ADB">
      <w:pPr>
        <w:ind w:firstLine="708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Председатель комиссии: </w:t>
      </w:r>
      <w:r w:rsidR="000867A9">
        <w:rPr>
          <w:rFonts w:ascii="Times New Roman" w:eastAsia="Calibri" w:hAnsi="Times New Roman"/>
          <w:sz w:val="26"/>
          <w:szCs w:val="26"/>
        </w:rPr>
        <w:t>Курочкин П.А. - глава администрации муниципального образования «Городское поселение Куженер»</w:t>
      </w:r>
    </w:p>
    <w:p w:rsidR="00DE7ADB" w:rsidRDefault="00DE7ADB" w:rsidP="00DE7ADB">
      <w:pPr>
        <w:ind w:firstLine="708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Члены комиссии: </w:t>
      </w:r>
    </w:p>
    <w:p w:rsidR="0081156A" w:rsidRDefault="00DE7ADB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>- Андреева А.В. - главный специалист  отдела по управлению муниципальным  имуществом и земельными ресурсами администрации Куженерского муниципального района;</w:t>
      </w:r>
      <w:r w:rsidR="0081156A" w:rsidRPr="0081156A">
        <w:rPr>
          <w:rFonts w:ascii="Times New Roman" w:hAnsi="Times New Roman" w:cs="Georgia"/>
          <w:sz w:val="26"/>
          <w:szCs w:val="26"/>
        </w:rPr>
        <w:t xml:space="preserve"> </w:t>
      </w:r>
    </w:p>
    <w:p w:rsidR="0081156A" w:rsidRDefault="0081156A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r>
        <w:rPr>
          <w:rFonts w:ascii="Times New Roman" w:hAnsi="Times New Roman" w:cs="Georgia"/>
          <w:bCs/>
          <w:sz w:val="26"/>
          <w:szCs w:val="26"/>
        </w:rPr>
        <w:t xml:space="preserve">Мамзонова Е.Г. – ведущий специалист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«Городское поселение Куженер»;</w:t>
      </w:r>
    </w:p>
    <w:p w:rsidR="000867A9" w:rsidRDefault="0081156A" w:rsidP="000867A9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Яшметов И.Н. – начальник </w:t>
      </w:r>
      <w:r>
        <w:rPr>
          <w:rFonts w:ascii="Times New Roman" w:hAnsi="Times New Roman" w:cs="Georgia"/>
          <w:bCs/>
          <w:sz w:val="26"/>
          <w:szCs w:val="26"/>
        </w:rPr>
        <w:t>отдела по управлению муниципальным  имуществом и земельными ресурсами администрации Куженерского муниципального района отсутствует по уважительной причине.</w:t>
      </w:r>
      <w:r w:rsidRPr="0081156A">
        <w:rPr>
          <w:rFonts w:ascii="Times New Roman" w:hAnsi="Times New Roman" w:cs="Georgia"/>
          <w:sz w:val="26"/>
          <w:szCs w:val="26"/>
        </w:rPr>
        <w:t xml:space="preserve"> </w:t>
      </w:r>
    </w:p>
    <w:p w:rsidR="000867A9" w:rsidRPr="000867A9" w:rsidRDefault="000867A9" w:rsidP="000867A9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r>
        <w:rPr>
          <w:rFonts w:ascii="Times New Roman" w:eastAsia="Calibri" w:hAnsi="Times New Roman"/>
          <w:sz w:val="26"/>
          <w:szCs w:val="26"/>
        </w:rPr>
        <w:t>Михеева Л.А. – зам. главы администрации муниципального образования «Городское поселение Куженер» отсутствует по уважительной причине;</w:t>
      </w:r>
    </w:p>
    <w:p w:rsidR="0081156A" w:rsidRDefault="0081156A" w:rsidP="0081156A">
      <w:pPr>
        <w:ind w:left="216"/>
        <w:jc w:val="both"/>
        <w:rPr>
          <w:rFonts w:ascii="Times New Roman" w:hAnsi="Times New Roman" w:cs="Georgia"/>
          <w:sz w:val="26"/>
          <w:szCs w:val="26"/>
        </w:rPr>
      </w:pPr>
    </w:p>
    <w:p w:rsidR="005912F6" w:rsidRDefault="004A776D" w:rsidP="00864C70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Комиссией был</w:t>
      </w:r>
      <w:r w:rsidR="005912F6">
        <w:rPr>
          <w:rFonts w:ascii="Times New Roman" w:eastAsia="Calibri" w:hAnsi="Times New Roman"/>
          <w:sz w:val="26"/>
          <w:szCs w:val="26"/>
        </w:rPr>
        <w:t>и</w:t>
      </w:r>
      <w:r>
        <w:rPr>
          <w:rFonts w:ascii="Times New Roman" w:eastAsia="Calibri" w:hAnsi="Times New Roman"/>
          <w:sz w:val="26"/>
          <w:szCs w:val="26"/>
        </w:rPr>
        <w:t xml:space="preserve"> рассмотрен</w:t>
      </w:r>
      <w:r w:rsidR="005912F6">
        <w:rPr>
          <w:rFonts w:ascii="Times New Roman" w:eastAsia="Calibri" w:hAnsi="Times New Roman"/>
          <w:sz w:val="26"/>
          <w:szCs w:val="26"/>
        </w:rPr>
        <w:t>ы</w:t>
      </w:r>
      <w:r>
        <w:rPr>
          <w:rFonts w:ascii="Times New Roman" w:eastAsia="Calibri" w:hAnsi="Times New Roman"/>
          <w:sz w:val="26"/>
          <w:szCs w:val="26"/>
        </w:rPr>
        <w:t xml:space="preserve"> следующ</w:t>
      </w:r>
      <w:r w:rsidR="0081156A">
        <w:rPr>
          <w:rFonts w:ascii="Times New Roman" w:eastAsia="Calibri" w:hAnsi="Times New Roman"/>
          <w:sz w:val="26"/>
          <w:szCs w:val="26"/>
        </w:rPr>
        <w:t>ие</w:t>
      </w:r>
      <w:r>
        <w:rPr>
          <w:rFonts w:ascii="Times New Roman" w:eastAsia="Calibri" w:hAnsi="Times New Roman"/>
          <w:sz w:val="26"/>
          <w:szCs w:val="26"/>
        </w:rPr>
        <w:t xml:space="preserve"> единственн</w:t>
      </w:r>
      <w:r w:rsidR="0081156A">
        <w:rPr>
          <w:rFonts w:ascii="Times New Roman" w:eastAsia="Calibri" w:hAnsi="Times New Roman"/>
          <w:sz w:val="26"/>
          <w:szCs w:val="26"/>
        </w:rPr>
        <w:t>ые</w:t>
      </w:r>
      <w:r>
        <w:rPr>
          <w:rFonts w:ascii="Times New Roman" w:eastAsia="Calibri" w:hAnsi="Times New Roman"/>
          <w:sz w:val="26"/>
          <w:szCs w:val="26"/>
        </w:rPr>
        <w:t xml:space="preserve"> заявк</w:t>
      </w:r>
      <w:r w:rsidR="0081156A">
        <w:rPr>
          <w:rFonts w:ascii="Times New Roman" w:eastAsia="Calibri" w:hAnsi="Times New Roman"/>
          <w:sz w:val="26"/>
          <w:szCs w:val="26"/>
        </w:rPr>
        <w:t>и</w:t>
      </w:r>
      <w:r>
        <w:rPr>
          <w:rFonts w:ascii="Times New Roman" w:eastAsia="Calibri" w:hAnsi="Times New Roman"/>
          <w:sz w:val="26"/>
          <w:szCs w:val="26"/>
        </w:rPr>
        <w:t xml:space="preserve"> на участие в аукционе, объявленном в районной газете «Заря» № </w:t>
      </w:r>
      <w:r w:rsidR="000867A9">
        <w:rPr>
          <w:rFonts w:ascii="Times New Roman" w:eastAsia="Calibri" w:hAnsi="Times New Roman"/>
          <w:sz w:val="26"/>
          <w:szCs w:val="26"/>
        </w:rPr>
        <w:t>45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0867A9">
        <w:rPr>
          <w:rFonts w:ascii="Times New Roman" w:eastAsia="Calibri" w:hAnsi="Times New Roman"/>
          <w:sz w:val="26"/>
          <w:szCs w:val="26"/>
        </w:rPr>
        <w:t>8403</w:t>
      </w:r>
      <w:r>
        <w:rPr>
          <w:rFonts w:ascii="Times New Roman" w:eastAsia="Calibri" w:hAnsi="Times New Roman"/>
          <w:sz w:val="26"/>
          <w:szCs w:val="26"/>
        </w:rPr>
        <w:t xml:space="preserve">) от </w:t>
      </w:r>
      <w:r w:rsidR="000867A9">
        <w:rPr>
          <w:rFonts w:ascii="Times New Roman" w:eastAsia="Calibri" w:hAnsi="Times New Roman"/>
          <w:sz w:val="26"/>
          <w:szCs w:val="26"/>
        </w:rPr>
        <w:t>11 ноября</w:t>
      </w:r>
      <w:r>
        <w:rPr>
          <w:rFonts w:ascii="Times New Roman" w:eastAsia="Calibri" w:hAnsi="Times New Roman"/>
          <w:sz w:val="26"/>
          <w:szCs w:val="26"/>
        </w:rPr>
        <w:t xml:space="preserve"> 201</w:t>
      </w:r>
      <w:r w:rsidR="00DE7ADB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года (размещено на сайте администрации Куженерского муниципального района </w:t>
      </w:r>
      <w:hyperlink r:id="rId5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6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(</w:t>
      </w:r>
      <w:r>
        <w:rPr>
          <w:rFonts w:ascii="Times New Roman" w:eastAsia="Calibri" w:hAnsi="Times New Roman"/>
          <w:sz w:val="26"/>
          <w:szCs w:val="26"/>
        </w:rPr>
        <w:t xml:space="preserve">извещение № </w:t>
      </w:r>
      <w:r w:rsidR="00864C70" w:rsidRPr="00864C70">
        <w:rPr>
          <w:rFonts w:ascii="Times New Roman" w:eastAsia="Calibri" w:hAnsi="Times New Roman"/>
          <w:szCs w:val="26"/>
        </w:rPr>
        <w:t> №111116/0129687/01 от 11.11.2016</w:t>
      </w:r>
      <w:r>
        <w:rPr>
          <w:rFonts w:ascii="Times New Roman" w:eastAsia="Calibri" w:hAnsi="Times New Roman"/>
          <w:sz w:val="26"/>
          <w:szCs w:val="26"/>
        </w:rPr>
        <w:t xml:space="preserve"> года), который назначен на </w:t>
      </w:r>
      <w:r w:rsidR="005912F6">
        <w:rPr>
          <w:rFonts w:ascii="Times New Roman" w:eastAsia="Calibri" w:hAnsi="Times New Roman"/>
          <w:sz w:val="26"/>
          <w:szCs w:val="26"/>
        </w:rPr>
        <w:t>09</w:t>
      </w:r>
      <w:r>
        <w:rPr>
          <w:rFonts w:ascii="Times New Roman" w:eastAsia="Calibri" w:hAnsi="Times New Roman"/>
          <w:sz w:val="26"/>
          <w:szCs w:val="26"/>
        </w:rPr>
        <w:t xml:space="preserve"> ч. 00 мин. </w:t>
      </w:r>
      <w:r w:rsidR="000867A9">
        <w:rPr>
          <w:rFonts w:ascii="Times New Roman" w:eastAsia="Calibri" w:hAnsi="Times New Roman"/>
          <w:sz w:val="26"/>
          <w:szCs w:val="26"/>
        </w:rPr>
        <w:t>13 дека</w:t>
      </w:r>
      <w:r w:rsidR="005912F6">
        <w:rPr>
          <w:rFonts w:ascii="Times New Roman" w:eastAsia="Calibri" w:hAnsi="Times New Roman"/>
          <w:sz w:val="26"/>
          <w:szCs w:val="26"/>
        </w:rPr>
        <w:t>бря</w:t>
      </w:r>
      <w:r>
        <w:rPr>
          <w:rFonts w:ascii="Times New Roman" w:eastAsia="Calibri" w:hAnsi="Times New Roman"/>
          <w:sz w:val="26"/>
          <w:szCs w:val="26"/>
        </w:rPr>
        <w:t xml:space="preserve"> 2016 года по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>
        <w:rPr>
          <w:rFonts w:ascii="Times New Roman" w:eastAsia="Calibri" w:hAnsi="Times New Roman"/>
          <w:sz w:val="26"/>
          <w:szCs w:val="26"/>
        </w:rPr>
        <w:t xml:space="preserve">, ул. </w:t>
      </w:r>
      <w:r w:rsidR="001F67D6">
        <w:rPr>
          <w:rFonts w:ascii="Times New Roman" w:eastAsia="Calibri" w:hAnsi="Times New Roman"/>
          <w:sz w:val="26"/>
          <w:szCs w:val="26"/>
        </w:rPr>
        <w:t>Ст.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1F67D6">
        <w:rPr>
          <w:rFonts w:ascii="Times New Roman" w:eastAsia="Calibri" w:hAnsi="Times New Roman"/>
          <w:sz w:val="26"/>
          <w:szCs w:val="26"/>
        </w:rPr>
        <w:t>Лебедева</w:t>
      </w:r>
      <w:r>
        <w:rPr>
          <w:rFonts w:ascii="Times New Roman" w:eastAsia="Calibri" w:hAnsi="Times New Roman"/>
          <w:sz w:val="26"/>
          <w:szCs w:val="26"/>
        </w:rPr>
        <w:t xml:space="preserve">, д. </w:t>
      </w:r>
      <w:r w:rsidR="001F67D6">
        <w:rPr>
          <w:rFonts w:ascii="Times New Roman" w:eastAsia="Calibri" w:hAnsi="Times New Roman"/>
          <w:sz w:val="26"/>
          <w:szCs w:val="26"/>
        </w:rPr>
        <w:t>20</w:t>
      </w:r>
      <w:r>
        <w:rPr>
          <w:rFonts w:ascii="Times New Roman" w:eastAsia="Calibri" w:hAnsi="Times New Roman"/>
          <w:sz w:val="26"/>
          <w:szCs w:val="26"/>
        </w:rPr>
        <w:t xml:space="preserve">А в форме аукциона, открытого по составу участников, на право заключения договора </w:t>
      </w:r>
      <w:r w:rsidR="002B2B17">
        <w:rPr>
          <w:rFonts w:ascii="Times New Roman" w:eastAsia="Calibri" w:hAnsi="Times New Roman"/>
          <w:sz w:val="26"/>
          <w:szCs w:val="26"/>
        </w:rPr>
        <w:t>купли-продажи</w:t>
      </w:r>
      <w:r>
        <w:rPr>
          <w:rFonts w:ascii="Times New Roman" w:eastAsia="Calibri" w:hAnsi="Times New Roman"/>
          <w:sz w:val="26"/>
          <w:szCs w:val="26"/>
        </w:rPr>
        <w:t xml:space="preserve"> земельн</w:t>
      </w:r>
      <w:r w:rsidR="00CC13E0">
        <w:rPr>
          <w:rFonts w:ascii="Times New Roman" w:eastAsia="Calibri" w:hAnsi="Times New Roman"/>
          <w:sz w:val="26"/>
          <w:szCs w:val="26"/>
        </w:rPr>
        <w:t>ых</w:t>
      </w:r>
      <w:r>
        <w:rPr>
          <w:rFonts w:ascii="Times New Roman" w:eastAsia="Calibri" w:hAnsi="Times New Roman"/>
          <w:sz w:val="26"/>
          <w:szCs w:val="26"/>
        </w:rPr>
        <w:t xml:space="preserve"> участк</w:t>
      </w:r>
      <w:r w:rsidR="00CC13E0">
        <w:rPr>
          <w:rFonts w:ascii="Times New Roman" w:eastAsia="Calibri" w:hAnsi="Times New Roman"/>
          <w:sz w:val="26"/>
          <w:szCs w:val="26"/>
        </w:rPr>
        <w:t>ов</w:t>
      </w:r>
      <w:r>
        <w:rPr>
          <w:rFonts w:ascii="Times New Roman" w:eastAsia="Calibri" w:hAnsi="Times New Roman"/>
          <w:sz w:val="26"/>
          <w:szCs w:val="26"/>
        </w:rPr>
        <w:t xml:space="preserve">, </w:t>
      </w:r>
      <w:r w:rsidR="002B2B17">
        <w:rPr>
          <w:rFonts w:ascii="Times New Roman" w:eastAsia="Calibri" w:hAnsi="Times New Roman"/>
          <w:sz w:val="26"/>
          <w:szCs w:val="26"/>
        </w:rPr>
        <w:t>находящихся в муниципальной собственности</w:t>
      </w:r>
      <w:r w:rsidR="005912F6">
        <w:rPr>
          <w:rFonts w:ascii="Times New Roman" w:eastAsia="Calibri" w:hAnsi="Times New Roman"/>
          <w:sz w:val="26"/>
          <w:szCs w:val="26"/>
        </w:rPr>
        <w:t>:</w:t>
      </w:r>
    </w:p>
    <w:p w:rsidR="00F516E8" w:rsidRDefault="005912F6" w:rsidP="00CC13E0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1) </w:t>
      </w:r>
      <w:r w:rsidR="00A72007">
        <w:rPr>
          <w:rFonts w:ascii="Times New Roman" w:eastAsia="Calibri" w:hAnsi="Times New Roman"/>
          <w:sz w:val="26"/>
          <w:szCs w:val="26"/>
        </w:rPr>
        <w:t>земельный участок</w:t>
      </w:r>
      <w:r w:rsidR="00704E22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>с кадастровым номером 12:09:</w:t>
      </w:r>
      <w:r w:rsidR="001F67D6">
        <w:rPr>
          <w:rFonts w:ascii="Times New Roman" w:eastAsia="Calibri" w:hAnsi="Times New Roman"/>
          <w:sz w:val="26"/>
          <w:szCs w:val="26"/>
        </w:rPr>
        <w:t>03801</w:t>
      </w:r>
      <w:r w:rsidR="002B2B17">
        <w:rPr>
          <w:rFonts w:ascii="Times New Roman" w:eastAsia="Calibri" w:hAnsi="Times New Roman"/>
          <w:sz w:val="26"/>
          <w:szCs w:val="26"/>
        </w:rPr>
        <w:t>24</w:t>
      </w:r>
      <w:r w:rsidR="004A776D">
        <w:rPr>
          <w:rFonts w:ascii="Times New Roman" w:eastAsia="Calibri" w:hAnsi="Times New Roman"/>
          <w:sz w:val="26"/>
          <w:szCs w:val="26"/>
        </w:rPr>
        <w:t>:</w:t>
      </w:r>
      <w:r w:rsidR="00704E22">
        <w:rPr>
          <w:rFonts w:ascii="Times New Roman" w:eastAsia="Calibri" w:hAnsi="Times New Roman"/>
          <w:sz w:val="26"/>
          <w:szCs w:val="26"/>
        </w:rPr>
        <w:t>1</w:t>
      </w:r>
      <w:r w:rsidR="002B2B17">
        <w:rPr>
          <w:rFonts w:ascii="Times New Roman" w:eastAsia="Calibri" w:hAnsi="Times New Roman"/>
          <w:sz w:val="26"/>
          <w:szCs w:val="26"/>
        </w:rPr>
        <w:t>43</w:t>
      </w:r>
      <w:r w:rsidR="004A776D">
        <w:rPr>
          <w:rFonts w:ascii="Times New Roman" w:eastAsia="Calibri" w:hAnsi="Times New Roman"/>
          <w:sz w:val="26"/>
          <w:szCs w:val="26"/>
        </w:rPr>
        <w:t xml:space="preserve">, общей площадью </w:t>
      </w:r>
      <w:r w:rsidR="002B2B17">
        <w:rPr>
          <w:rFonts w:ascii="Times New Roman" w:eastAsia="Calibri" w:hAnsi="Times New Roman"/>
          <w:sz w:val="26"/>
          <w:szCs w:val="26"/>
        </w:rPr>
        <w:t>59</w:t>
      </w:r>
      <w:r w:rsidR="00704E22">
        <w:rPr>
          <w:rFonts w:ascii="Times New Roman" w:eastAsia="Calibri" w:hAnsi="Times New Roman"/>
          <w:sz w:val="26"/>
          <w:szCs w:val="26"/>
        </w:rPr>
        <w:t>,0</w:t>
      </w:r>
      <w:r w:rsidR="004A776D">
        <w:rPr>
          <w:rFonts w:ascii="Times New Roman" w:eastAsia="Calibri" w:hAnsi="Times New Roman"/>
          <w:sz w:val="26"/>
          <w:szCs w:val="26"/>
        </w:rPr>
        <w:t xml:space="preserve"> кв.м., расположенн</w:t>
      </w:r>
      <w:r w:rsidR="00A26B79">
        <w:rPr>
          <w:rFonts w:ascii="Times New Roman" w:eastAsia="Calibri" w:hAnsi="Times New Roman"/>
          <w:sz w:val="26"/>
          <w:szCs w:val="26"/>
        </w:rPr>
        <w:t>ый</w:t>
      </w:r>
      <w:r w:rsidR="004A776D">
        <w:rPr>
          <w:rFonts w:ascii="Times New Roman" w:eastAsia="Calibri" w:hAnsi="Times New Roman"/>
          <w:sz w:val="26"/>
          <w:szCs w:val="26"/>
        </w:rPr>
        <w:t xml:space="preserve"> по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 w:rsidR="004A776D">
        <w:rPr>
          <w:rFonts w:ascii="Times New Roman" w:eastAsia="Calibri" w:hAnsi="Times New Roman"/>
          <w:sz w:val="26"/>
          <w:szCs w:val="26"/>
        </w:rPr>
        <w:t>,</w:t>
      </w:r>
      <w:r w:rsidR="001F67D6">
        <w:rPr>
          <w:rFonts w:ascii="Times New Roman" w:eastAsia="Calibri" w:hAnsi="Times New Roman"/>
          <w:sz w:val="26"/>
          <w:szCs w:val="26"/>
        </w:rPr>
        <w:t xml:space="preserve"> ул.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2B2B17">
        <w:rPr>
          <w:rFonts w:ascii="Times New Roman" w:eastAsia="Calibri" w:hAnsi="Times New Roman"/>
          <w:sz w:val="26"/>
          <w:szCs w:val="26"/>
        </w:rPr>
        <w:t>Советская,</w:t>
      </w:r>
      <w:r w:rsidR="001F67D6">
        <w:rPr>
          <w:rFonts w:ascii="Times New Roman" w:eastAsia="Calibri" w:hAnsi="Times New Roman"/>
          <w:sz w:val="26"/>
          <w:szCs w:val="26"/>
        </w:rPr>
        <w:t xml:space="preserve"> земли населенных пунктов</w:t>
      </w:r>
      <w:r w:rsidR="004A776D">
        <w:rPr>
          <w:rFonts w:ascii="Times New Roman" w:eastAsia="Calibri" w:hAnsi="Times New Roman"/>
          <w:sz w:val="26"/>
          <w:szCs w:val="26"/>
        </w:rPr>
        <w:t xml:space="preserve"> с разрешенным использованием — </w:t>
      </w:r>
      <w:r w:rsidR="00772A45">
        <w:rPr>
          <w:rFonts w:ascii="Times New Roman" w:eastAsia="Calibri" w:hAnsi="Times New Roman"/>
          <w:sz w:val="26"/>
          <w:szCs w:val="26"/>
        </w:rPr>
        <w:t>торговые центры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от </w:t>
      </w:r>
      <w:r w:rsidR="002B2B17">
        <w:rPr>
          <w:rFonts w:ascii="Times New Roman" w:eastAsia="Calibri" w:hAnsi="Times New Roman"/>
          <w:sz w:val="26"/>
          <w:szCs w:val="26"/>
        </w:rPr>
        <w:t>ООО «М-Развитие»</w:t>
      </w:r>
      <w:r w:rsidR="00772A45">
        <w:rPr>
          <w:rFonts w:ascii="Times New Roman" w:eastAsia="Calibri" w:hAnsi="Times New Roman"/>
          <w:sz w:val="26"/>
          <w:szCs w:val="26"/>
        </w:rPr>
        <w:t xml:space="preserve"> (ОГРН 1141673001084 ИНН 1648038091) юридический адрес: 422545, Республика Татарстан, г. Зеленодольск, ул. Королева, 14а </w:t>
      </w:r>
      <w:r w:rsidR="004A776D">
        <w:rPr>
          <w:rFonts w:ascii="Times New Roman" w:eastAsia="Calibri" w:hAnsi="Times New Roman"/>
          <w:sz w:val="26"/>
          <w:szCs w:val="26"/>
        </w:rPr>
        <w:t xml:space="preserve">— заявка принята в </w:t>
      </w:r>
      <w:r w:rsidR="00772A45">
        <w:rPr>
          <w:rFonts w:ascii="Times New Roman" w:eastAsia="Calibri" w:hAnsi="Times New Roman"/>
          <w:sz w:val="26"/>
          <w:szCs w:val="26"/>
        </w:rPr>
        <w:t>9</w:t>
      </w:r>
      <w:r w:rsidR="004A776D">
        <w:rPr>
          <w:rFonts w:ascii="Times New Roman" w:eastAsia="Calibri" w:hAnsi="Times New Roman"/>
          <w:sz w:val="26"/>
          <w:szCs w:val="26"/>
        </w:rPr>
        <w:t xml:space="preserve"> час. </w:t>
      </w:r>
      <w:r w:rsidR="00772A45">
        <w:rPr>
          <w:rFonts w:ascii="Times New Roman" w:eastAsia="Calibri" w:hAnsi="Times New Roman"/>
          <w:sz w:val="26"/>
          <w:szCs w:val="26"/>
        </w:rPr>
        <w:t>45</w:t>
      </w:r>
      <w:r w:rsidR="0049657B">
        <w:rPr>
          <w:rFonts w:ascii="Times New Roman" w:eastAsia="Calibri" w:hAnsi="Times New Roman"/>
          <w:sz w:val="26"/>
          <w:szCs w:val="26"/>
        </w:rPr>
        <w:t xml:space="preserve"> </w:t>
      </w:r>
      <w:r w:rsidR="004A776D">
        <w:rPr>
          <w:rFonts w:ascii="Times New Roman" w:eastAsia="Calibri" w:hAnsi="Times New Roman"/>
          <w:sz w:val="26"/>
          <w:szCs w:val="26"/>
        </w:rPr>
        <w:t xml:space="preserve">мин. </w:t>
      </w:r>
      <w:r w:rsidR="00772A45">
        <w:rPr>
          <w:rFonts w:ascii="Times New Roman" w:eastAsia="Calibri" w:hAnsi="Times New Roman"/>
          <w:sz w:val="26"/>
          <w:szCs w:val="26"/>
        </w:rPr>
        <w:t>25</w:t>
      </w:r>
      <w:r w:rsidR="0049657B">
        <w:rPr>
          <w:rFonts w:ascii="Times New Roman" w:eastAsia="Calibri" w:hAnsi="Times New Roman"/>
          <w:sz w:val="26"/>
          <w:szCs w:val="26"/>
        </w:rPr>
        <w:t>.</w:t>
      </w:r>
      <w:r w:rsidR="00772A45">
        <w:rPr>
          <w:rFonts w:ascii="Times New Roman" w:eastAsia="Calibri" w:hAnsi="Times New Roman"/>
          <w:sz w:val="26"/>
          <w:szCs w:val="26"/>
        </w:rPr>
        <w:t>11</w:t>
      </w:r>
      <w:r w:rsidR="004A776D">
        <w:rPr>
          <w:rFonts w:ascii="Times New Roman" w:eastAsia="Calibri" w:hAnsi="Times New Roman"/>
          <w:sz w:val="26"/>
          <w:szCs w:val="26"/>
        </w:rPr>
        <w:t>.201</w:t>
      </w:r>
      <w:r w:rsidR="003C27C8">
        <w:rPr>
          <w:rFonts w:ascii="Times New Roman" w:eastAsia="Calibri" w:hAnsi="Times New Roman"/>
          <w:sz w:val="26"/>
          <w:szCs w:val="26"/>
        </w:rPr>
        <w:t>6</w:t>
      </w:r>
      <w:r w:rsidR="004A776D">
        <w:rPr>
          <w:rFonts w:ascii="Times New Roman" w:eastAsia="Calibri" w:hAnsi="Times New Roman"/>
          <w:sz w:val="26"/>
          <w:szCs w:val="26"/>
        </w:rPr>
        <w:t xml:space="preserve"> года. Поступление задатка на счет организатора торгов 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подтверждено платежным поручением от </w:t>
      </w:r>
      <w:r w:rsidR="00772A45">
        <w:rPr>
          <w:rFonts w:ascii="Times New Roman" w:eastAsia="Calibri" w:hAnsi="Times New Roman"/>
          <w:sz w:val="26"/>
          <w:szCs w:val="26"/>
        </w:rPr>
        <w:t>24.11.</w:t>
      </w:r>
      <w:r w:rsidR="00C84874" w:rsidRPr="00C84874">
        <w:rPr>
          <w:rFonts w:ascii="Times New Roman" w:eastAsia="Calibri" w:hAnsi="Times New Roman"/>
          <w:sz w:val="26"/>
          <w:szCs w:val="26"/>
        </w:rPr>
        <w:t>2016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 года № </w:t>
      </w:r>
      <w:r w:rsidR="00772A45">
        <w:rPr>
          <w:rFonts w:ascii="Times New Roman" w:eastAsia="Calibri" w:hAnsi="Times New Roman"/>
          <w:sz w:val="26"/>
          <w:szCs w:val="26"/>
        </w:rPr>
        <w:t>147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 об уплате задатка в сумме </w:t>
      </w:r>
      <w:r w:rsidR="00772A45">
        <w:rPr>
          <w:rFonts w:ascii="Times New Roman" w:eastAsia="Calibri" w:hAnsi="Times New Roman"/>
          <w:sz w:val="26"/>
          <w:szCs w:val="26"/>
        </w:rPr>
        <w:t>44</w:t>
      </w:r>
      <w:r w:rsidR="00A26B79">
        <w:rPr>
          <w:rFonts w:ascii="Times New Roman" w:eastAsia="Calibri" w:hAnsi="Times New Roman"/>
          <w:sz w:val="26"/>
          <w:szCs w:val="26"/>
        </w:rPr>
        <w:t>00</w:t>
      </w:r>
      <w:r w:rsidR="004A776D" w:rsidRPr="00C84874">
        <w:rPr>
          <w:rFonts w:ascii="Times New Roman" w:eastAsia="Calibri" w:hAnsi="Times New Roman"/>
          <w:sz w:val="26"/>
          <w:szCs w:val="26"/>
        </w:rPr>
        <w:t xml:space="preserve"> (</w:t>
      </w:r>
      <w:r w:rsidR="00772A45">
        <w:rPr>
          <w:rFonts w:ascii="Times New Roman" w:eastAsia="Calibri" w:hAnsi="Times New Roman"/>
          <w:sz w:val="26"/>
          <w:szCs w:val="26"/>
        </w:rPr>
        <w:t>четыре тысячи четыреста</w:t>
      </w:r>
      <w:r w:rsidR="004A776D" w:rsidRPr="00C84874">
        <w:rPr>
          <w:rFonts w:ascii="Times New Roman" w:eastAsia="Calibri" w:hAnsi="Times New Roman"/>
          <w:sz w:val="26"/>
          <w:szCs w:val="26"/>
        </w:rPr>
        <w:t>) рублей</w:t>
      </w:r>
      <w:r w:rsidR="00772A45">
        <w:rPr>
          <w:rFonts w:ascii="Times New Roman" w:eastAsia="Calibri" w:hAnsi="Times New Roman"/>
          <w:sz w:val="26"/>
          <w:szCs w:val="26"/>
        </w:rPr>
        <w:t xml:space="preserve"> 00 копеек</w:t>
      </w:r>
      <w:r w:rsidR="004A776D" w:rsidRPr="00C84874">
        <w:rPr>
          <w:rFonts w:ascii="Times New Roman" w:eastAsia="Calibri" w:hAnsi="Times New Roman"/>
          <w:sz w:val="26"/>
          <w:szCs w:val="26"/>
        </w:rPr>
        <w:t>.</w:t>
      </w:r>
      <w:r w:rsidR="004A776D">
        <w:rPr>
          <w:rFonts w:ascii="Times New Roman" w:eastAsia="Calibri" w:hAnsi="Times New Roman"/>
          <w:sz w:val="26"/>
          <w:szCs w:val="26"/>
        </w:rPr>
        <w:t xml:space="preserve"> </w:t>
      </w:r>
    </w:p>
    <w:p w:rsidR="00772A45" w:rsidRDefault="00772A45" w:rsidP="00772A45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2) земельный участок </w:t>
      </w:r>
      <w:r w:rsidR="00A26B79">
        <w:rPr>
          <w:rFonts w:ascii="Times New Roman" w:eastAsia="Calibri" w:hAnsi="Times New Roman"/>
          <w:sz w:val="26"/>
          <w:szCs w:val="26"/>
        </w:rPr>
        <w:t>с кадастровым номером 12:09:03801</w:t>
      </w:r>
      <w:r>
        <w:rPr>
          <w:rFonts w:ascii="Times New Roman" w:eastAsia="Calibri" w:hAnsi="Times New Roman"/>
          <w:sz w:val="26"/>
          <w:szCs w:val="26"/>
        </w:rPr>
        <w:t>24</w:t>
      </w:r>
      <w:r w:rsidR="00A26B79">
        <w:rPr>
          <w:rFonts w:ascii="Times New Roman" w:eastAsia="Calibri" w:hAnsi="Times New Roman"/>
          <w:sz w:val="26"/>
          <w:szCs w:val="26"/>
        </w:rPr>
        <w:t>:14</w:t>
      </w:r>
      <w:r>
        <w:rPr>
          <w:rFonts w:ascii="Times New Roman" w:eastAsia="Calibri" w:hAnsi="Times New Roman"/>
          <w:sz w:val="26"/>
          <w:szCs w:val="26"/>
        </w:rPr>
        <w:t>5</w:t>
      </w:r>
      <w:r w:rsidR="00A26B79">
        <w:rPr>
          <w:rFonts w:ascii="Times New Roman" w:eastAsia="Calibri" w:hAnsi="Times New Roman"/>
          <w:sz w:val="26"/>
          <w:szCs w:val="26"/>
        </w:rPr>
        <w:t xml:space="preserve">, общей площадью </w:t>
      </w:r>
      <w:r>
        <w:rPr>
          <w:rFonts w:ascii="Times New Roman" w:eastAsia="Calibri" w:hAnsi="Times New Roman"/>
          <w:sz w:val="26"/>
          <w:szCs w:val="26"/>
        </w:rPr>
        <w:t>226</w:t>
      </w:r>
      <w:r w:rsidR="00A26B79">
        <w:rPr>
          <w:rFonts w:ascii="Times New Roman" w:eastAsia="Calibri" w:hAnsi="Times New Roman"/>
          <w:sz w:val="26"/>
          <w:szCs w:val="26"/>
        </w:rPr>
        <w:t>,0 кв.м., расположенный по адресу: Республика Марий Эл, Куженерский район, пгт. Куженер, ул.</w:t>
      </w:r>
      <w:r>
        <w:rPr>
          <w:rFonts w:ascii="Times New Roman" w:eastAsia="Calibri" w:hAnsi="Times New Roman"/>
          <w:sz w:val="26"/>
          <w:szCs w:val="26"/>
        </w:rPr>
        <w:t>Советская</w:t>
      </w:r>
      <w:r w:rsidR="00A26B79">
        <w:rPr>
          <w:rFonts w:ascii="Times New Roman" w:eastAsia="Calibri" w:hAnsi="Times New Roman"/>
          <w:sz w:val="26"/>
          <w:szCs w:val="26"/>
        </w:rPr>
        <w:t xml:space="preserve"> земли населенных пунктов с разрешенным использованием — </w:t>
      </w:r>
      <w:r>
        <w:rPr>
          <w:rFonts w:ascii="Times New Roman" w:eastAsia="Calibri" w:hAnsi="Times New Roman"/>
          <w:sz w:val="26"/>
          <w:szCs w:val="26"/>
        </w:rPr>
        <w:t>объекты торговли</w:t>
      </w:r>
      <w:r w:rsidR="00A26B79">
        <w:rPr>
          <w:rFonts w:ascii="Times New Roman" w:eastAsia="Calibri" w:hAnsi="Times New Roman"/>
          <w:sz w:val="26"/>
          <w:szCs w:val="26"/>
        </w:rPr>
        <w:t xml:space="preserve"> от </w:t>
      </w:r>
      <w:r>
        <w:rPr>
          <w:rFonts w:ascii="Times New Roman" w:eastAsia="Calibri" w:hAnsi="Times New Roman"/>
          <w:sz w:val="26"/>
          <w:szCs w:val="26"/>
        </w:rPr>
        <w:t xml:space="preserve">ООО «М-Развитие» (ОГРН 1141673001084 </w:t>
      </w:r>
      <w:r>
        <w:rPr>
          <w:rFonts w:ascii="Times New Roman" w:eastAsia="Calibri" w:hAnsi="Times New Roman"/>
          <w:sz w:val="26"/>
          <w:szCs w:val="26"/>
        </w:rPr>
        <w:lastRenderedPageBreak/>
        <w:t>ИНН 1648038091) юридический адрес: 422545, Республика Татарстан, г. Зеленодольск, ул. Королева, 14а — заявка принята в 9 час. 4</w:t>
      </w:r>
      <w:r w:rsidR="005453D3">
        <w:rPr>
          <w:rFonts w:ascii="Times New Roman" w:eastAsia="Calibri" w:hAnsi="Times New Roman"/>
          <w:sz w:val="26"/>
          <w:szCs w:val="26"/>
        </w:rPr>
        <w:t>0</w:t>
      </w:r>
      <w:r>
        <w:rPr>
          <w:rFonts w:ascii="Times New Roman" w:eastAsia="Calibri" w:hAnsi="Times New Roman"/>
          <w:sz w:val="26"/>
          <w:szCs w:val="26"/>
        </w:rPr>
        <w:t xml:space="preserve"> мин. 25.11.2016 года. Поступление задатка на счет организатора торгов </w:t>
      </w:r>
      <w:r w:rsidRPr="00C84874">
        <w:rPr>
          <w:rFonts w:ascii="Times New Roman" w:eastAsia="Calibri" w:hAnsi="Times New Roman"/>
          <w:sz w:val="26"/>
          <w:szCs w:val="26"/>
        </w:rPr>
        <w:t xml:space="preserve">подтверждено платежным поручением от </w:t>
      </w:r>
      <w:r>
        <w:rPr>
          <w:rFonts w:ascii="Times New Roman" w:eastAsia="Calibri" w:hAnsi="Times New Roman"/>
          <w:sz w:val="26"/>
          <w:szCs w:val="26"/>
        </w:rPr>
        <w:t>16.11.</w:t>
      </w:r>
      <w:r w:rsidRPr="00C84874">
        <w:rPr>
          <w:rFonts w:ascii="Times New Roman" w:eastAsia="Calibri" w:hAnsi="Times New Roman"/>
          <w:sz w:val="26"/>
          <w:szCs w:val="26"/>
        </w:rPr>
        <w:t>2016</w:t>
      </w:r>
      <w:r>
        <w:rPr>
          <w:rFonts w:ascii="Times New Roman" w:eastAsia="Calibri" w:hAnsi="Times New Roman"/>
          <w:sz w:val="26"/>
          <w:szCs w:val="26"/>
        </w:rPr>
        <w:t xml:space="preserve"> года №148</w:t>
      </w:r>
      <w:r w:rsidRPr="00C84874">
        <w:rPr>
          <w:rFonts w:ascii="Times New Roman" w:eastAsia="Calibri" w:hAnsi="Times New Roman"/>
          <w:sz w:val="26"/>
          <w:szCs w:val="26"/>
        </w:rPr>
        <w:t xml:space="preserve"> об уплате задатка в сумме </w:t>
      </w:r>
      <w:r w:rsidR="005453D3">
        <w:rPr>
          <w:rFonts w:ascii="Times New Roman" w:eastAsia="Calibri" w:hAnsi="Times New Roman"/>
          <w:sz w:val="26"/>
          <w:szCs w:val="26"/>
        </w:rPr>
        <w:t>17000</w:t>
      </w:r>
      <w:r w:rsidRPr="00C84874">
        <w:rPr>
          <w:rFonts w:ascii="Times New Roman" w:eastAsia="Calibri" w:hAnsi="Times New Roman"/>
          <w:sz w:val="26"/>
          <w:szCs w:val="26"/>
        </w:rPr>
        <w:t xml:space="preserve"> (</w:t>
      </w:r>
      <w:r w:rsidR="005453D3">
        <w:rPr>
          <w:rFonts w:ascii="Times New Roman" w:eastAsia="Calibri" w:hAnsi="Times New Roman"/>
          <w:sz w:val="26"/>
          <w:szCs w:val="26"/>
        </w:rPr>
        <w:t>семнадцать тысяч</w:t>
      </w:r>
      <w:r w:rsidRPr="00C84874">
        <w:rPr>
          <w:rFonts w:ascii="Times New Roman" w:eastAsia="Calibri" w:hAnsi="Times New Roman"/>
          <w:sz w:val="26"/>
          <w:szCs w:val="26"/>
        </w:rPr>
        <w:t>) рублей</w:t>
      </w:r>
      <w:r>
        <w:rPr>
          <w:rFonts w:ascii="Times New Roman" w:eastAsia="Calibri" w:hAnsi="Times New Roman"/>
          <w:sz w:val="26"/>
          <w:szCs w:val="26"/>
        </w:rPr>
        <w:t xml:space="preserve"> 00 копеек</w:t>
      </w:r>
      <w:r w:rsidRPr="00C84874">
        <w:rPr>
          <w:rFonts w:ascii="Times New Roman" w:eastAsia="Calibri" w:hAnsi="Times New Roman"/>
          <w:sz w:val="26"/>
          <w:szCs w:val="26"/>
        </w:rPr>
        <w:t>.</w:t>
      </w:r>
      <w:r>
        <w:rPr>
          <w:rFonts w:ascii="Times New Roman" w:eastAsia="Calibri" w:hAnsi="Times New Roman"/>
          <w:sz w:val="26"/>
          <w:szCs w:val="26"/>
        </w:rPr>
        <w:t xml:space="preserve"> </w:t>
      </w:r>
    </w:p>
    <w:p w:rsidR="00F516E8" w:rsidRDefault="004A776D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Комиссией принято решение:</w:t>
      </w:r>
    </w:p>
    <w:p w:rsidR="005453D3" w:rsidRDefault="005453D3" w:rsidP="005453D3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1.</w:t>
      </w:r>
      <w:r w:rsidRPr="003C27C8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Общество с ограниченной ответственностью «М-Развитие» (ОГРН 1141673001084 ИНН 1648038091) признать единственным участником аукциона по продаже земельного</w:t>
      </w:r>
      <w:r w:rsidR="00864C70">
        <w:rPr>
          <w:rFonts w:ascii="Times New Roman" w:eastAsia="Calibri" w:hAnsi="Times New Roman"/>
          <w:sz w:val="26"/>
          <w:szCs w:val="26"/>
        </w:rPr>
        <w:t xml:space="preserve"> участка</w:t>
      </w:r>
      <w:r>
        <w:rPr>
          <w:rFonts w:ascii="Times New Roman" w:eastAsia="Calibri" w:hAnsi="Times New Roman"/>
          <w:sz w:val="26"/>
          <w:szCs w:val="26"/>
        </w:rPr>
        <w:t>;</w:t>
      </w:r>
    </w:p>
    <w:p w:rsidR="005453D3" w:rsidRDefault="005453D3" w:rsidP="005453D3">
      <w:pPr>
        <w:spacing w:after="120"/>
        <w:jc w:val="both"/>
        <w:rPr>
          <w:rFonts w:ascii="Times New Roman" w:eastAsia="Calibri" w:hAnsi="Times New Roman"/>
          <w:sz w:val="26"/>
          <w:szCs w:val="26"/>
          <w:u w:val="single"/>
        </w:rPr>
      </w:pPr>
      <w:r>
        <w:rPr>
          <w:rFonts w:ascii="Times New Roman" w:eastAsia="Calibri" w:hAnsi="Times New Roman"/>
          <w:sz w:val="26"/>
          <w:szCs w:val="26"/>
        </w:rPr>
        <w:tab/>
        <w:t>2. На основании пункта 14 статьи 39.12 Земельного Кодекса Российской Федерации аукцион по продаже земельного участка с кадастровым номером 12:09:0380124:143, общей площадью 59 кв.м., расположенного по адресу: Республика Марий Эл, Куженерский район пгт. Куженер, ул. Советская, земли населенных пунктов, с разрешенным использованием — торговые центры и земельного участка с кадастровым номером 12:09:0380124:145, общей площадью 226,0 кв.м., расположенного по адресу: Республика Марий Эл, Куженерский район пгт. Куженер, ул. Советская, земли населенных пунктов, с разрешенным использованием</w:t>
      </w:r>
      <w:r w:rsidR="00F804F4">
        <w:rPr>
          <w:rFonts w:ascii="Times New Roman" w:eastAsia="Calibri" w:hAnsi="Times New Roman"/>
          <w:sz w:val="26"/>
          <w:szCs w:val="26"/>
        </w:rPr>
        <w:t xml:space="preserve"> – объекты торговли 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  <w:u w:val="single"/>
        </w:rPr>
        <w:t>признать несостоявшимся.</w:t>
      </w:r>
    </w:p>
    <w:p w:rsidR="005453D3" w:rsidRDefault="005453D3" w:rsidP="005453D3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3. Выдать оригинал настоящего протокола единственному участнику аукциона и разъяснить его право на заключение договора </w:t>
      </w:r>
      <w:r w:rsidR="00F804F4">
        <w:rPr>
          <w:rFonts w:ascii="Times New Roman" w:eastAsia="Calibri" w:hAnsi="Times New Roman"/>
          <w:sz w:val="26"/>
          <w:szCs w:val="26"/>
        </w:rPr>
        <w:t>купли-продажи</w:t>
      </w:r>
      <w:r>
        <w:rPr>
          <w:rFonts w:ascii="Times New Roman" w:eastAsia="Calibri" w:hAnsi="Times New Roman"/>
          <w:sz w:val="26"/>
          <w:szCs w:val="26"/>
        </w:rPr>
        <w:t xml:space="preserve"> земельного участка в соответствии с пунктом 14 статьи 39.12 Земельного Кодекса Российской Федерации по начальной цене аукциона </w:t>
      </w:r>
      <w:r w:rsidR="00F804F4">
        <w:rPr>
          <w:rFonts w:ascii="Times New Roman" w:eastAsia="Calibri" w:hAnsi="Times New Roman"/>
          <w:sz w:val="26"/>
          <w:szCs w:val="26"/>
        </w:rPr>
        <w:t>22 000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F804F4">
        <w:rPr>
          <w:rFonts w:ascii="Times New Roman" w:eastAsia="Calibri" w:hAnsi="Times New Roman"/>
          <w:sz w:val="26"/>
          <w:szCs w:val="26"/>
        </w:rPr>
        <w:t>двадцать две</w:t>
      </w:r>
      <w:r>
        <w:rPr>
          <w:rFonts w:ascii="Times New Roman" w:eastAsia="Calibri" w:hAnsi="Times New Roman"/>
          <w:sz w:val="26"/>
          <w:szCs w:val="26"/>
        </w:rPr>
        <w:t xml:space="preserve"> тысяч</w:t>
      </w:r>
      <w:r w:rsidR="00F804F4">
        <w:rPr>
          <w:rFonts w:ascii="Times New Roman" w:eastAsia="Calibri" w:hAnsi="Times New Roman"/>
          <w:sz w:val="26"/>
          <w:szCs w:val="26"/>
        </w:rPr>
        <w:t>и</w:t>
      </w:r>
      <w:r>
        <w:rPr>
          <w:rFonts w:ascii="Times New Roman" w:eastAsia="Calibri" w:hAnsi="Times New Roman"/>
          <w:sz w:val="26"/>
          <w:szCs w:val="26"/>
        </w:rPr>
        <w:t>) рублей</w:t>
      </w:r>
      <w:r w:rsidR="00F804F4">
        <w:rPr>
          <w:rFonts w:ascii="Times New Roman" w:eastAsia="Calibri" w:hAnsi="Times New Roman"/>
          <w:sz w:val="26"/>
          <w:szCs w:val="26"/>
        </w:rPr>
        <w:t xml:space="preserve"> и 85 000 (восемьдесят пять тысяч) рублей</w:t>
      </w:r>
      <w:r>
        <w:rPr>
          <w:rFonts w:ascii="Times New Roman" w:eastAsia="Calibri" w:hAnsi="Times New Roman"/>
          <w:sz w:val="26"/>
          <w:szCs w:val="26"/>
        </w:rPr>
        <w:t xml:space="preserve">. В десятидневный срок со дня рассмотрения заявки и составления настоящего протокола направить единственному участнику три экземпляра подписанного проекта договора </w:t>
      </w:r>
      <w:r w:rsidR="00F804F4">
        <w:rPr>
          <w:rFonts w:ascii="Times New Roman" w:eastAsia="Calibri" w:hAnsi="Times New Roman"/>
          <w:sz w:val="26"/>
          <w:szCs w:val="26"/>
        </w:rPr>
        <w:t>купли-продажи</w:t>
      </w:r>
      <w:r>
        <w:rPr>
          <w:rFonts w:ascii="Times New Roman" w:eastAsia="Calibri" w:hAnsi="Times New Roman"/>
          <w:sz w:val="26"/>
          <w:szCs w:val="26"/>
        </w:rPr>
        <w:t xml:space="preserve"> земельного участка.</w:t>
      </w:r>
    </w:p>
    <w:p w:rsidR="005453D3" w:rsidRDefault="005453D3" w:rsidP="005453D3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4. В соответствии с п. 21 ст. 39.12 ЗК Российской Федерации, задаток в сумме </w:t>
      </w:r>
      <w:r w:rsidR="00F804F4">
        <w:rPr>
          <w:rFonts w:ascii="Times New Roman" w:eastAsia="Calibri" w:hAnsi="Times New Roman"/>
          <w:sz w:val="26"/>
          <w:szCs w:val="26"/>
        </w:rPr>
        <w:t xml:space="preserve">22 000 (двадцать две тысячи) рублей и 85 000 (восемьдесят пять тысяч) рублей </w:t>
      </w:r>
      <w:r>
        <w:rPr>
          <w:rFonts w:ascii="Times New Roman" w:eastAsia="Calibri" w:hAnsi="Times New Roman"/>
          <w:sz w:val="26"/>
          <w:szCs w:val="26"/>
        </w:rPr>
        <w:t xml:space="preserve">засчитать в </w:t>
      </w:r>
      <w:r w:rsidR="00F804F4">
        <w:rPr>
          <w:rFonts w:ascii="Times New Roman" w:eastAsia="Calibri" w:hAnsi="Times New Roman"/>
          <w:sz w:val="26"/>
          <w:szCs w:val="26"/>
        </w:rPr>
        <w:t xml:space="preserve">оплату </w:t>
      </w:r>
      <w:r>
        <w:rPr>
          <w:rFonts w:ascii="Times New Roman" w:eastAsia="Calibri" w:hAnsi="Times New Roman"/>
          <w:sz w:val="26"/>
          <w:szCs w:val="26"/>
        </w:rPr>
        <w:t>приобретаем</w:t>
      </w:r>
      <w:r w:rsidR="00F804F4">
        <w:rPr>
          <w:rFonts w:ascii="Times New Roman" w:eastAsia="Calibri" w:hAnsi="Times New Roman"/>
          <w:sz w:val="26"/>
          <w:szCs w:val="26"/>
        </w:rPr>
        <w:t>ого</w:t>
      </w:r>
      <w:r>
        <w:rPr>
          <w:rFonts w:ascii="Times New Roman" w:eastAsia="Calibri" w:hAnsi="Times New Roman"/>
          <w:sz w:val="26"/>
          <w:szCs w:val="26"/>
        </w:rPr>
        <w:t xml:space="preserve"> земельн</w:t>
      </w:r>
      <w:r w:rsidR="00F804F4">
        <w:rPr>
          <w:rFonts w:ascii="Times New Roman" w:eastAsia="Calibri" w:hAnsi="Times New Roman"/>
          <w:sz w:val="26"/>
          <w:szCs w:val="26"/>
        </w:rPr>
        <w:t>ого</w:t>
      </w:r>
      <w:r>
        <w:rPr>
          <w:rFonts w:ascii="Times New Roman" w:eastAsia="Calibri" w:hAnsi="Times New Roman"/>
          <w:sz w:val="26"/>
          <w:szCs w:val="26"/>
        </w:rPr>
        <w:t xml:space="preserve"> участ</w:t>
      </w:r>
      <w:r w:rsidR="00F804F4">
        <w:rPr>
          <w:rFonts w:ascii="Times New Roman" w:eastAsia="Calibri" w:hAnsi="Times New Roman"/>
          <w:sz w:val="26"/>
          <w:szCs w:val="26"/>
        </w:rPr>
        <w:t>ка</w:t>
      </w:r>
      <w:r>
        <w:rPr>
          <w:rFonts w:ascii="Times New Roman" w:eastAsia="Calibri" w:hAnsi="Times New Roman"/>
          <w:sz w:val="26"/>
          <w:szCs w:val="26"/>
        </w:rPr>
        <w:t xml:space="preserve">.  </w:t>
      </w:r>
    </w:p>
    <w:p w:rsidR="005453D3" w:rsidRDefault="005453D3" w:rsidP="005453D3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5. Информацию о результатах аукциона (настоящий протокол) разместить на сайте администрации Куженерского муниципального района </w:t>
      </w:r>
      <w:hyperlink r:id="rId7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8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не позднее </w:t>
      </w:r>
      <w:r w:rsidR="00FF763C">
        <w:rPr>
          <w:rFonts w:ascii="Times New Roman" w:eastAsia="Calibri" w:hAnsi="Times New Roman"/>
          <w:sz w:val="26"/>
          <w:szCs w:val="26"/>
        </w:rPr>
        <w:t>13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="00FF763C">
        <w:rPr>
          <w:rFonts w:ascii="Times New Roman" w:eastAsia="Calibri" w:hAnsi="Times New Roman"/>
          <w:sz w:val="26"/>
          <w:szCs w:val="26"/>
        </w:rPr>
        <w:t>декабря</w:t>
      </w:r>
      <w:r>
        <w:rPr>
          <w:rFonts w:ascii="Times New Roman" w:eastAsia="Calibri" w:hAnsi="Times New Roman"/>
          <w:sz w:val="26"/>
          <w:szCs w:val="26"/>
        </w:rPr>
        <w:t xml:space="preserve"> 2016 года.</w:t>
      </w:r>
    </w:p>
    <w:p w:rsidR="005453D3" w:rsidRDefault="005453D3" w:rsidP="005453D3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Протокол подписан всеми присутствующими на заседании членами аукционной комиссии:</w:t>
      </w:r>
    </w:p>
    <w:p w:rsidR="005453D3" w:rsidRDefault="005453D3" w:rsidP="005453D3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122"/>
        <w:gridCol w:w="3108"/>
        <w:gridCol w:w="3086"/>
      </w:tblGrid>
      <w:tr w:rsidR="005453D3" w:rsidTr="00DD393E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FF763C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Курочкин П.А.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453D3" w:rsidTr="00DD393E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FF763C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Яшметов И.Н.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453D3" w:rsidTr="00DD393E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FF763C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Андреева А.В.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453D3" w:rsidTr="00DD393E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FF763C" w:rsidP="00864C70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Мамзонова Е.Г</w:t>
            </w:r>
            <w:r w:rsidR="00864C70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3D3" w:rsidRDefault="005453D3" w:rsidP="00DD393E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FF763C" w:rsidRDefault="00FF763C">
      <w:pPr>
        <w:spacing w:after="120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sectPr w:rsidR="00FF763C" w:rsidSect="00F516E8">
      <w:pgSz w:w="11906" w:h="16838"/>
      <w:pgMar w:top="624" w:right="851" w:bottom="56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87B21"/>
    <w:rsid w:val="000867A9"/>
    <w:rsid w:val="00087B21"/>
    <w:rsid w:val="000D0BB0"/>
    <w:rsid w:val="001F67D6"/>
    <w:rsid w:val="002578E4"/>
    <w:rsid w:val="002B2B17"/>
    <w:rsid w:val="003C27C8"/>
    <w:rsid w:val="00432A87"/>
    <w:rsid w:val="00486B82"/>
    <w:rsid w:val="0049657B"/>
    <w:rsid w:val="004A776D"/>
    <w:rsid w:val="005065C6"/>
    <w:rsid w:val="005453D3"/>
    <w:rsid w:val="005912F6"/>
    <w:rsid w:val="005D3A43"/>
    <w:rsid w:val="006A4E3C"/>
    <w:rsid w:val="00704E22"/>
    <w:rsid w:val="00772A45"/>
    <w:rsid w:val="008006EA"/>
    <w:rsid w:val="0081156A"/>
    <w:rsid w:val="00864C70"/>
    <w:rsid w:val="008A4E50"/>
    <w:rsid w:val="00A12331"/>
    <w:rsid w:val="00A26B79"/>
    <w:rsid w:val="00A72007"/>
    <w:rsid w:val="00AF6E95"/>
    <w:rsid w:val="00B4753E"/>
    <w:rsid w:val="00B772FA"/>
    <w:rsid w:val="00C84874"/>
    <w:rsid w:val="00CB319B"/>
    <w:rsid w:val="00CC13E0"/>
    <w:rsid w:val="00DE7ADB"/>
    <w:rsid w:val="00EC7398"/>
    <w:rsid w:val="00F459B4"/>
    <w:rsid w:val="00F516E8"/>
    <w:rsid w:val="00F804F4"/>
    <w:rsid w:val="00FF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E8"/>
    <w:pPr>
      <w:suppressAutoHyphens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C70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16E8"/>
    <w:rPr>
      <w:rFonts w:ascii="Symbol" w:hAnsi="Symbol" w:cs="OpenSymbol"/>
    </w:rPr>
  </w:style>
  <w:style w:type="character" w:customStyle="1" w:styleId="Absatz-Standardschriftart">
    <w:name w:val="Absatz-Standardschriftart"/>
    <w:rsid w:val="00F516E8"/>
  </w:style>
  <w:style w:type="character" w:customStyle="1" w:styleId="WW-Absatz-Standardschriftart">
    <w:name w:val="WW-Absatz-Standardschriftart"/>
    <w:rsid w:val="00F516E8"/>
  </w:style>
  <w:style w:type="character" w:customStyle="1" w:styleId="WW-Absatz-Standardschriftart1">
    <w:name w:val="WW-Absatz-Standardschriftart1"/>
    <w:rsid w:val="00F516E8"/>
  </w:style>
  <w:style w:type="character" w:customStyle="1" w:styleId="1">
    <w:name w:val="Основной шрифт абзаца1"/>
    <w:rsid w:val="00F516E8"/>
  </w:style>
  <w:style w:type="character" w:customStyle="1" w:styleId="a3">
    <w:name w:val="Текст выноски Знак"/>
    <w:basedOn w:val="1"/>
    <w:rsid w:val="00F516E8"/>
    <w:rPr>
      <w:rFonts w:ascii="Segoe UI" w:hAnsi="Segoe UI" w:cs="Segoe UI"/>
      <w:sz w:val="18"/>
      <w:szCs w:val="18"/>
    </w:rPr>
  </w:style>
  <w:style w:type="character" w:customStyle="1" w:styleId="a4">
    <w:name w:val="Маркеры списка"/>
    <w:rsid w:val="00F516E8"/>
    <w:rPr>
      <w:rFonts w:ascii="OpenSymbol" w:eastAsia="OpenSymbol" w:hAnsi="OpenSymbol" w:cs="OpenSymbol"/>
    </w:rPr>
  </w:style>
  <w:style w:type="character" w:styleId="a5">
    <w:name w:val="Hyperlink"/>
    <w:rsid w:val="00F516E8"/>
    <w:rPr>
      <w:color w:val="000080"/>
      <w:u w:val="single"/>
    </w:rPr>
  </w:style>
  <w:style w:type="character" w:customStyle="1" w:styleId="a6">
    <w:name w:val="Символ нумерации"/>
    <w:rsid w:val="00F516E8"/>
  </w:style>
  <w:style w:type="paragraph" w:customStyle="1" w:styleId="a7">
    <w:name w:val="Заголовок"/>
    <w:basedOn w:val="a"/>
    <w:next w:val="a8"/>
    <w:rsid w:val="00F516E8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"/>
    <w:rsid w:val="00F516E8"/>
    <w:pPr>
      <w:spacing w:after="120"/>
    </w:pPr>
  </w:style>
  <w:style w:type="paragraph" w:styleId="a9">
    <w:name w:val="List"/>
    <w:basedOn w:val="a8"/>
    <w:rsid w:val="00F516E8"/>
  </w:style>
  <w:style w:type="paragraph" w:customStyle="1" w:styleId="10">
    <w:name w:val="Название1"/>
    <w:basedOn w:val="a"/>
    <w:rsid w:val="00F516E8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Указатель1"/>
    <w:basedOn w:val="a"/>
    <w:rsid w:val="00F516E8"/>
    <w:pPr>
      <w:suppressLineNumbers/>
    </w:pPr>
  </w:style>
  <w:style w:type="paragraph" w:customStyle="1" w:styleId="12">
    <w:name w:val="Текст выноски1"/>
    <w:basedOn w:val="a"/>
    <w:rsid w:val="00F516E8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F516E8"/>
    <w:pPr>
      <w:suppressLineNumbers/>
    </w:pPr>
  </w:style>
  <w:style w:type="paragraph" w:customStyle="1" w:styleId="ab">
    <w:name w:val="Заголовок таблицы"/>
    <w:basedOn w:val="aa"/>
    <w:rsid w:val="00F516E8"/>
    <w:pPr>
      <w:jc w:val="center"/>
    </w:pPr>
    <w:rPr>
      <w:b/>
      <w:bCs/>
    </w:rPr>
  </w:style>
  <w:style w:type="table" w:styleId="ac">
    <w:name w:val="Table Grid"/>
    <w:basedOn w:val="a1"/>
    <w:uiPriority w:val="59"/>
    <w:rsid w:val="00CC1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64C70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zhen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kuzhen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cp:lastModifiedBy>User</cp:lastModifiedBy>
  <cp:revision>3</cp:revision>
  <cp:lastPrinted>2016-09-20T11:20:00Z</cp:lastPrinted>
  <dcterms:created xsi:type="dcterms:W3CDTF">2016-12-13T07:10:00Z</dcterms:created>
  <dcterms:modified xsi:type="dcterms:W3CDTF">2016-12-13T08:35:00Z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